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E68" w:rsidRDefault="00B56E68" w:rsidP="00B56E68">
      <w:pPr>
        <w:pStyle w:val="Naslov2"/>
        <w:rPr>
          <w:rFonts w:ascii="Cambria" w:hAnsi="Cambria"/>
        </w:rPr>
      </w:pPr>
      <w:r>
        <w:rPr>
          <w:noProof/>
        </w:rPr>
        <w:drawing>
          <wp:anchor distT="0" distB="0" distL="114300" distR="114300" simplePos="0" relativeHeight="251658240" behindDoc="1" locked="0" layoutInCell="1" allowOverlap="1">
            <wp:simplePos x="0" y="0"/>
            <wp:positionH relativeFrom="column">
              <wp:posOffset>5024755</wp:posOffset>
            </wp:positionH>
            <wp:positionV relativeFrom="paragraph">
              <wp:posOffset>-206375</wp:posOffset>
            </wp:positionV>
            <wp:extent cx="1376045" cy="955675"/>
            <wp:effectExtent l="0" t="0" r="0" b="0"/>
            <wp:wrapTight wrapText="bothSides">
              <wp:wrapPolygon edited="0">
                <wp:start x="0" y="0"/>
                <wp:lineTo x="0" y="21098"/>
                <wp:lineTo x="21231" y="21098"/>
                <wp:lineTo x="21231"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6045" cy="95567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rPr>
        <w:t>REPUBLIKA HRVATSKA – ŽUPANIJA ISTARSKA</w:t>
      </w:r>
    </w:p>
    <w:p w:rsidR="00B56E68" w:rsidRDefault="00B56E68" w:rsidP="00B56E68">
      <w:pPr>
        <w:pStyle w:val="Naslov2"/>
        <w:rPr>
          <w:rFonts w:ascii="Cambria" w:hAnsi="Cambria"/>
          <w:b w:val="0"/>
          <w:szCs w:val="24"/>
          <w:lang w:val="it-IT"/>
        </w:rPr>
      </w:pPr>
      <w:r>
        <w:rPr>
          <w:rFonts w:ascii="Cambria" w:hAnsi="Cambria"/>
          <w:b w:val="0"/>
          <w:szCs w:val="24"/>
          <w:lang w:val="it-IT"/>
        </w:rPr>
        <w:t>REPUBBLICA DI CROAZIA – REGIONE ISTRIA</w:t>
      </w:r>
    </w:p>
    <w:p w:rsidR="00B56E68" w:rsidRDefault="00B56E68" w:rsidP="00B56E68">
      <w:pPr>
        <w:pStyle w:val="Naslov2"/>
        <w:rPr>
          <w:rFonts w:ascii="Cambria" w:hAnsi="Cambria"/>
          <w:szCs w:val="24"/>
        </w:rPr>
      </w:pPr>
      <w:r>
        <w:rPr>
          <w:rFonts w:ascii="Cambria" w:hAnsi="Cambria"/>
          <w:szCs w:val="24"/>
        </w:rPr>
        <w:t>STRUKOVNA ŠKOLA EUGENA KUMIČIĆA ROVINJ</w:t>
      </w:r>
    </w:p>
    <w:p w:rsidR="00B56E68" w:rsidRDefault="00B56E68" w:rsidP="00B56E68">
      <w:pPr>
        <w:pStyle w:val="Naslov2"/>
        <w:rPr>
          <w:rFonts w:ascii="Cambria" w:hAnsi="Cambria"/>
          <w:b w:val="0"/>
          <w:szCs w:val="24"/>
          <w:lang w:val="it-IT"/>
        </w:rPr>
      </w:pPr>
      <w:r>
        <w:rPr>
          <w:rFonts w:ascii="Cambria" w:hAnsi="Cambria"/>
          <w:b w:val="0"/>
          <w:szCs w:val="24"/>
          <w:lang w:val="it-IT"/>
        </w:rPr>
        <w:t>SCUOLA DI FORMAZIONE PROFESSIONALE EUGEN KUMIČIĆ ROVIGNO</w:t>
      </w:r>
    </w:p>
    <w:p w:rsidR="00B56E68" w:rsidRDefault="00B56E68" w:rsidP="00B56E68">
      <w:pPr>
        <w:pStyle w:val="Naslov2"/>
        <w:rPr>
          <w:rFonts w:ascii="Cambria" w:hAnsi="Cambria"/>
          <w:b w:val="0"/>
          <w:sz w:val="22"/>
          <w:szCs w:val="22"/>
          <w:lang w:val="it-IT"/>
        </w:rPr>
      </w:pPr>
      <w:r>
        <w:rPr>
          <w:rFonts w:ascii="Cambria" w:hAnsi="Cambria"/>
          <w:b w:val="0"/>
          <w:sz w:val="22"/>
          <w:szCs w:val="22"/>
          <w:lang w:val="it-IT"/>
        </w:rPr>
        <w:t xml:space="preserve">52210 </w:t>
      </w:r>
      <w:proofErr w:type="spellStart"/>
      <w:r>
        <w:rPr>
          <w:rFonts w:ascii="Cambria" w:hAnsi="Cambria"/>
          <w:b w:val="0"/>
          <w:sz w:val="22"/>
          <w:szCs w:val="22"/>
          <w:lang w:val="it-IT"/>
        </w:rPr>
        <w:t>Rovinj</w:t>
      </w:r>
      <w:proofErr w:type="spellEnd"/>
      <w:r>
        <w:rPr>
          <w:rFonts w:ascii="Cambria" w:hAnsi="Cambria"/>
          <w:b w:val="0"/>
          <w:sz w:val="22"/>
          <w:szCs w:val="22"/>
          <w:lang w:val="it-IT"/>
        </w:rPr>
        <w:t xml:space="preserve"> – </w:t>
      </w:r>
      <w:proofErr w:type="spellStart"/>
      <w:r>
        <w:rPr>
          <w:rFonts w:ascii="Cambria" w:hAnsi="Cambria"/>
          <w:b w:val="0"/>
          <w:sz w:val="22"/>
          <w:szCs w:val="22"/>
          <w:lang w:val="it-IT"/>
        </w:rPr>
        <w:t>Rovigno</w:t>
      </w:r>
      <w:proofErr w:type="spellEnd"/>
      <w:r>
        <w:rPr>
          <w:rFonts w:ascii="Cambria" w:hAnsi="Cambria"/>
          <w:b w:val="0"/>
          <w:sz w:val="22"/>
          <w:szCs w:val="22"/>
          <w:lang w:val="it-IT"/>
        </w:rPr>
        <w:t xml:space="preserve">, </w:t>
      </w:r>
      <w:proofErr w:type="gramStart"/>
      <w:r>
        <w:rPr>
          <w:rFonts w:ascii="Cambria" w:hAnsi="Cambria"/>
          <w:b w:val="0"/>
          <w:sz w:val="22"/>
          <w:szCs w:val="22"/>
          <w:lang w:val="it-IT"/>
        </w:rPr>
        <w:t>p.p.</w:t>
      </w:r>
      <w:proofErr w:type="gramEnd"/>
      <w:r>
        <w:rPr>
          <w:rFonts w:ascii="Cambria" w:hAnsi="Cambria"/>
          <w:b w:val="0"/>
          <w:sz w:val="22"/>
          <w:szCs w:val="22"/>
          <w:lang w:val="it-IT"/>
        </w:rPr>
        <w:t xml:space="preserve"> 120, Carducci 13,</w:t>
      </w:r>
    </w:p>
    <w:p w:rsidR="00B56E68" w:rsidRDefault="00B56E68" w:rsidP="00B56E68">
      <w:pPr>
        <w:pStyle w:val="Naslov2"/>
        <w:rPr>
          <w:rFonts w:ascii="Cambria" w:hAnsi="Cambria"/>
          <w:b w:val="0"/>
          <w:color w:val="000000"/>
          <w:sz w:val="22"/>
          <w:szCs w:val="22"/>
        </w:rPr>
      </w:pPr>
      <w:r>
        <w:rPr>
          <w:rFonts w:ascii="Cambria" w:hAnsi="Cambria"/>
          <w:b w:val="0"/>
          <w:sz w:val="22"/>
          <w:szCs w:val="22"/>
        </w:rPr>
        <w:t>Tel./</w:t>
      </w:r>
      <w:proofErr w:type="spellStart"/>
      <w:r>
        <w:rPr>
          <w:rFonts w:ascii="Cambria" w:hAnsi="Cambria"/>
          <w:b w:val="0"/>
          <w:sz w:val="22"/>
          <w:szCs w:val="22"/>
        </w:rPr>
        <w:t>fax</w:t>
      </w:r>
      <w:proofErr w:type="spellEnd"/>
      <w:r>
        <w:rPr>
          <w:rFonts w:ascii="Cambria" w:hAnsi="Cambria"/>
          <w:b w:val="0"/>
          <w:sz w:val="22"/>
          <w:szCs w:val="22"/>
        </w:rPr>
        <w:t xml:space="preserve"> 052/818-042, </w:t>
      </w:r>
      <w:proofErr w:type="spellStart"/>
      <w:r>
        <w:rPr>
          <w:rFonts w:ascii="Cambria" w:hAnsi="Cambria"/>
          <w:b w:val="0"/>
          <w:sz w:val="22"/>
          <w:szCs w:val="22"/>
        </w:rPr>
        <w:t>tel</w:t>
      </w:r>
      <w:proofErr w:type="spellEnd"/>
      <w:r>
        <w:rPr>
          <w:rFonts w:ascii="Cambria" w:hAnsi="Cambria"/>
          <w:b w:val="0"/>
          <w:sz w:val="22"/>
          <w:szCs w:val="22"/>
        </w:rPr>
        <w:t xml:space="preserve"> 052/813-047,  e-mail</w:t>
      </w:r>
      <w:r>
        <w:rPr>
          <w:rFonts w:ascii="Cambria" w:hAnsi="Cambria"/>
          <w:b w:val="0"/>
          <w:color w:val="000000"/>
          <w:sz w:val="22"/>
          <w:szCs w:val="22"/>
        </w:rPr>
        <w:t xml:space="preserve">: </w:t>
      </w:r>
      <w:hyperlink r:id="rId7" w:history="1">
        <w:r>
          <w:rPr>
            <w:rStyle w:val="Hiperveza"/>
            <w:rFonts w:ascii="Cambria" w:hAnsi="Cambria"/>
            <w:b w:val="0"/>
            <w:color w:val="000000"/>
            <w:sz w:val="22"/>
            <w:szCs w:val="22"/>
          </w:rPr>
          <w:t>s</w:t>
        </w:r>
        <w:bookmarkStart w:id="0" w:name="_Hlt476374222"/>
        <w:r>
          <w:rPr>
            <w:rStyle w:val="Hiperveza"/>
            <w:rFonts w:ascii="Cambria" w:hAnsi="Cambria"/>
            <w:b w:val="0"/>
            <w:color w:val="000000"/>
            <w:sz w:val="22"/>
            <w:szCs w:val="22"/>
          </w:rPr>
          <w:t>s</w:t>
        </w:r>
        <w:bookmarkEnd w:id="0"/>
        <w:r>
          <w:rPr>
            <w:rStyle w:val="Hiperveza"/>
            <w:rFonts w:ascii="Cambria" w:hAnsi="Cambria"/>
            <w:b w:val="0"/>
            <w:color w:val="000000"/>
            <w:sz w:val="22"/>
            <w:szCs w:val="22"/>
          </w:rPr>
          <w:t>ek@pu.t-com.hr</w:t>
        </w:r>
      </w:hyperlink>
    </w:p>
    <w:p w:rsidR="00B56E68" w:rsidRDefault="00B56E68" w:rsidP="00B56E68">
      <w:pPr>
        <w:pStyle w:val="Naslov2"/>
        <w:rPr>
          <w:rFonts w:ascii="Cambria" w:hAnsi="Cambria"/>
          <w:b w:val="0"/>
          <w:sz w:val="22"/>
          <w:szCs w:val="22"/>
        </w:rPr>
      </w:pPr>
      <w:r>
        <w:rPr>
          <w:rFonts w:ascii="Cambria" w:hAnsi="Cambria"/>
          <w:b w:val="0"/>
          <w:color w:val="000000"/>
          <w:sz w:val="22"/>
          <w:szCs w:val="22"/>
        </w:rPr>
        <w:t>IBAN: HR87 2407000 1128027783 OTP banka Rovinj; MB: 3840395 ; OIB: 91505855364</w:t>
      </w:r>
    </w:p>
    <w:p w:rsidR="00B56E68" w:rsidRPr="00B56E68" w:rsidRDefault="00B56E68" w:rsidP="00B56E68">
      <w:pPr>
        <w:pStyle w:val="Naslov2"/>
        <w:rPr>
          <w:rFonts w:ascii="Cambria" w:hAnsi="Cambria"/>
          <w:b w:val="0"/>
          <w:szCs w:val="24"/>
        </w:rPr>
      </w:pPr>
    </w:p>
    <w:p w:rsidR="00B56E68" w:rsidRPr="00B56E68" w:rsidRDefault="00B56E68" w:rsidP="00B56E68">
      <w:pPr>
        <w:pStyle w:val="Naslov2"/>
        <w:rPr>
          <w:rFonts w:ascii="Cambria" w:hAnsi="Cambria"/>
          <w:b w:val="0"/>
          <w:szCs w:val="24"/>
        </w:rPr>
      </w:pPr>
      <w:r w:rsidRPr="00B56E68">
        <w:rPr>
          <w:rFonts w:ascii="Cambria" w:hAnsi="Cambria"/>
          <w:b w:val="0"/>
          <w:szCs w:val="24"/>
        </w:rPr>
        <w:t>KLASA:</w:t>
      </w:r>
      <w:r w:rsidRPr="00B56E68">
        <w:rPr>
          <w:rFonts w:ascii="Cambria" w:hAnsi="Cambria"/>
          <w:b w:val="0"/>
          <w:szCs w:val="24"/>
        </w:rPr>
        <w:t xml:space="preserve"> 112-01/19-01/04</w:t>
      </w:r>
    </w:p>
    <w:p w:rsidR="00B56E68" w:rsidRPr="00B56E68" w:rsidRDefault="00B56E68" w:rsidP="00B56E68">
      <w:pPr>
        <w:rPr>
          <w:rFonts w:ascii="Cambria" w:hAnsi="Cambria"/>
        </w:rPr>
      </w:pPr>
      <w:r w:rsidRPr="00B56E68">
        <w:rPr>
          <w:rFonts w:ascii="Cambria" w:hAnsi="Cambria"/>
        </w:rPr>
        <w:t>URBROJ:</w:t>
      </w:r>
      <w:r w:rsidRPr="00B56E68">
        <w:rPr>
          <w:rFonts w:ascii="Cambria" w:hAnsi="Cambria"/>
        </w:rPr>
        <w:t xml:space="preserve"> 2171-09-01-19-3</w:t>
      </w:r>
    </w:p>
    <w:p w:rsidR="00B56E68" w:rsidRPr="00B56E68" w:rsidRDefault="00B56E68" w:rsidP="00B56E68">
      <w:pPr>
        <w:rPr>
          <w:rFonts w:ascii="Cambria" w:hAnsi="Cambria"/>
        </w:rPr>
      </w:pPr>
      <w:r w:rsidRPr="00B56E68">
        <w:rPr>
          <w:rFonts w:ascii="Cambria" w:hAnsi="Cambria"/>
        </w:rPr>
        <w:t xml:space="preserve">Rovinj, </w:t>
      </w:r>
      <w:r w:rsidRPr="00B56E68">
        <w:rPr>
          <w:rFonts w:ascii="Cambria" w:hAnsi="Cambria"/>
        </w:rPr>
        <w:t>25. veljače 2019.</w:t>
      </w:r>
    </w:p>
    <w:p w:rsidR="00BF5223" w:rsidRPr="00B56E68" w:rsidRDefault="00BF5223" w:rsidP="00BF5223">
      <w:pPr>
        <w:jc w:val="both"/>
        <w:outlineLvl w:val="0"/>
        <w:rPr>
          <w:rFonts w:ascii="Cambria" w:hAnsi="Cambria" w:cs="Arial"/>
        </w:rPr>
      </w:pPr>
    </w:p>
    <w:p w:rsidR="00BF5223" w:rsidRPr="00B56E68" w:rsidRDefault="00BF5223" w:rsidP="00BF5223">
      <w:pPr>
        <w:jc w:val="both"/>
        <w:outlineLvl w:val="0"/>
        <w:rPr>
          <w:rFonts w:ascii="Cambria" w:hAnsi="Cambria" w:cs="Arial"/>
        </w:rPr>
      </w:pPr>
      <w:r w:rsidRPr="00B56E68">
        <w:rPr>
          <w:rFonts w:ascii="Cambria" w:hAnsi="Cambria" w:cs="Arial"/>
        </w:rPr>
        <w:t>Na temelju članka 107. Zakona o odgoju i obrazovanju u osnovnoj i srednjoj školi (NN br. 87/08., 86/09., 92/10., 105/10-isp., 90/11., 5/12.-uredba, 16/12.-pročišćeni tekst, 86/12., 94/13., 152/14., 07/17.</w:t>
      </w:r>
      <w:r w:rsidR="009C79B6" w:rsidRPr="00B56E68">
        <w:rPr>
          <w:rFonts w:ascii="Cambria" w:hAnsi="Cambria" w:cs="Arial"/>
        </w:rPr>
        <w:t xml:space="preserve"> i 68/18.</w:t>
      </w:r>
      <w:r w:rsidRPr="00B56E68">
        <w:rPr>
          <w:rFonts w:ascii="Cambria" w:hAnsi="Cambria" w:cs="Arial"/>
        </w:rPr>
        <w:t xml:space="preserve">) </w:t>
      </w:r>
      <w:r w:rsidR="00B56E68" w:rsidRPr="00B56E68">
        <w:rPr>
          <w:rFonts w:ascii="Cambria" w:hAnsi="Cambria" w:cs="Arial"/>
        </w:rPr>
        <w:t xml:space="preserve">ravnatelj Strukovne škole Eugena Kumičića Rovinj – </w:t>
      </w:r>
      <w:proofErr w:type="spellStart"/>
      <w:r w:rsidR="00B56E68" w:rsidRPr="00B56E68">
        <w:rPr>
          <w:rFonts w:ascii="Cambria" w:hAnsi="Cambria" w:cs="Arial"/>
        </w:rPr>
        <w:t>Scuola</w:t>
      </w:r>
      <w:proofErr w:type="spellEnd"/>
      <w:r w:rsidR="00B56E68" w:rsidRPr="00B56E68">
        <w:rPr>
          <w:rFonts w:ascii="Cambria" w:hAnsi="Cambria" w:cs="Arial"/>
        </w:rPr>
        <w:t xml:space="preserve"> </w:t>
      </w:r>
      <w:proofErr w:type="spellStart"/>
      <w:r w:rsidR="00B56E68" w:rsidRPr="00B56E68">
        <w:rPr>
          <w:rFonts w:ascii="Cambria" w:hAnsi="Cambria" w:cs="Arial"/>
        </w:rPr>
        <w:t>di</w:t>
      </w:r>
      <w:proofErr w:type="spellEnd"/>
      <w:r w:rsidR="00B56E68" w:rsidRPr="00B56E68">
        <w:rPr>
          <w:rFonts w:ascii="Cambria" w:hAnsi="Cambria" w:cs="Arial"/>
        </w:rPr>
        <w:t xml:space="preserve"> </w:t>
      </w:r>
      <w:proofErr w:type="spellStart"/>
      <w:r w:rsidR="00B56E68" w:rsidRPr="00B56E68">
        <w:rPr>
          <w:rFonts w:ascii="Cambria" w:hAnsi="Cambria" w:cs="Arial"/>
        </w:rPr>
        <w:t>formazione</w:t>
      </w:r>
      <w:proofErr w:type="spellEnd"/>
      <w:r w:rsidR="00B56E68" w:rsidRPr="00B56E68">
        <w:rPr>
          <w:rFonts w:ascii="Cambria" w:hAnsi="Cambria" w:cs="Arial"/>
        </w:rPr>
        <w:t xml:space="preserve"> </w:t>
      </w:r>
      <w:proofErr w:type="spellStart"/>
      <w:r w:rsidR="00B56E68" w:rsidRPr="00B56E68">
        <w:rPr>
          <w:rFonts w:ascii="Cambria" w:hAnsi="Cambria" w:cs="Arial"/>
        </w:rPr>
        <w:t>professionale</w:t>
      </w:r>
      <w:proofErr w:type="spellEnd"/>
      <w:r w:rsidR="00B56E68" w:rsidRPr="00B56E68">
        <w:rPr>
          <w:rFonts w:ascii="Cambria" w:hAnsi="Cambria" w:cs="Arial"/>
        </w:rPr>
        <w:t xml:space="preserve"> Eugen Kumičić </w:t>
      </w:r>
      <w:proofErr w:type="spellStart"/>
      <w:r w:rsidR="00B56E68" w:rsidRPr="00B56E68">
        <w:rPr>
          <w:rFonts w:ascii="Cambria" w:hAnsi="Cambria" w:cs="Arial"/>
        </w:rPr>
        <w:t>Rovigno</w:t>
      </w:r>
      <w:proofErr w:type="spellEnd"/>
      <w:r w:rsidRPr="00B56E68">
        <w:rPr>
          <w:rFonts w:ascii="Cambria" w:hAnsi="Cambria" w:cs="Arial"/>
        </w:rPr>
        <w:t>, raspisuje</w:t>
      </w:r>
    </w:p>
    <w:p w:rsidR="00BF5223" w:rsidRPr="00B56E68" w:rsidRDefault="00BF5223" w:rsidP="00BF5223">
      <w:pPr>
        <w:jc w:val="center"/>
        <w:outlineLvl w:val="0"/>
        <w:rPr>
          <w:rFonts w:ascii="Cambria" w:hAnsi="Cambria" w:cs="Arial"/>
          <w:b/>
        </w:rPr>
      </w:pPr>
    </w:p>
    <w:p w:rsidR="00064326" w:rsidRPr="00B56E68" w:rsidRDefault="00064326" w:rsidP="00BF5223">
      <w:pPr>
        <w:jc w:val="center"/>
        <w:outlineLvl w:val="0"/>
        <w:rPr>
          <w:rFonts w:ascii="Cambria" w:hAnsi="Cambria" w:cs="Arial"/>
          <w:b/>
        </w:rPr>
      </w:pPr>
    </w:p>
    <w:p w:rsidR="00BF5223" w:rsidRPr="00B56E68" w:rsidRDefault="00BF5223" w:rsidP="00BF5223">
      <w:pPr>
        <w:jc w:val="center"/>
        <w:outlineLvl w:val="0"/>
        <w:rPr>
          <w:rFonts w:ascii="Cambria" w:hAnsi="Cambria" w:cs="Arial"/>
          <w:b/>
        </w:rPr>
      </w:pPr>
      <w:r w:rsidRPr="00B56E68">
        <w:rPr>
          <w:rFonts w:ascii="Cambria" w:hAnsi="Cambria" w:cs="Arial"/>
          <w:b/>
        </w:rPr>
        <w:t>N a t j e č a j</w:t>
      </w:r>
    </w:p>
    <w:p w:rsidR="00BF5223" w:rsidRPr="00B56E68" w:rsidRDefault="00B56E68" w:rsidP="00BF5223">
      <w:pPr>
        <w:jc w:val="center"/>
        <w:outlineLvl w:val="0"/>
        <w:rPr>
          <w:rFonts w:ascii="Cambria" w:hAnsi="Cambria" w:cs="Arial"/>
          <w:b/>
        </w:rPr>
      </w:pPr>
      <w:r w:rsidRPr="00B56E68">
        <w:rPr>
          <w:rFonts w:ascii="Cambria" w:hAnsi="Cambria" w:cs="Arial"/>
          <w:b/>
        </w:rPr>
        <w:t>za popunu radnog</w:t>
      </w:r>
      <w:r w:rsidR="00BF5223" w:rsidRPr="00B56E68">
        <w:rPr>
          <w:rFonts w:ascii="Cambria" w:hAnsi="Cambria" w:cs="Arial"/>
          <w:b/>
        </w:rPr>
        <w:t xml:space="preserve"> mjesta</w:t>
      </w:r>
    </w:p>
    <w:p w:rsidR="00BF5223" w:rsidRPr="00B56E68" w:rsidRDefault="00BF5223" w:rsidP="00BF5223">
      <w:pPr>
        <w:jc w:val="center"/>
        <w:outlineLvl w:val="0"/>
        <w:rPr>
          <w:rFonts w:ascii="Cambria" w:hAnsi="Cambria" w:cs="Arial"/>
          <w:b/>
        </w:rPr>
      </w:pPr>
    </w:p>
    <w:p w:rsidR="00064326" w:rsidRPr="00B56E68" w:rsidRDefault="00064326" w:rsidP="00BF5223">
      <w:pPr>
        <w:jc w:val="center"/>
        <w:outlineLvl w:val="0"/>
        <w:rPr>
          <w:rFonts w:ascii="Cambria" w:hAnsi="Cambria" w:cs="Arial"/>
          <w:b/>
        </w:rPr>
      </w:pPr>
    </w:p>
    <w:p w:rsidR="006652E2" w:rsidRPr="00B56E68" w:rsidRDefault="006652E2" w:rsidP="006652E2">
      <w:pPr>
        <w:numPr>
          <w:ilvl w:val="0"/>
          <w:numId w:val="1"/>
        </w:numPr>
        <w:jc w:val="both"/>
        <w:rPr>
          <w:rFonts w:ascii="Cambria" w:hAnsi="Cambria" w:cs="Arial"/>
        </w:rPr>
      </w:pPr>
      <w:r w:rsidRPr="00B56E68">
        <w:rPr>
          <w:rFonts w:ascii="Cambria" w:hAnsi="Cambria" w:cs="Arial"/>
          <w:b/>
        </w:rPr>
        <w:t>Nastavnik/</w:t>
      </w:r>
      <w:proofErr w:type="spellStart"/>
      <w:r w:rsidRPr="00B56E68">
        <w:rPr>
          <w:rFonts w:ascii="Cambria" w:hAnsi="Cambria" w:cs="Arial"/>
          <w:b/>
        </w:rPr>
        <w:t>ca</w:t>
      </w:r>
      <w:proofErr w:type="spellEnd"/>
      <w:r w:rsidRPr="00B56E68">
        <w:rPr>
          <w:rFonts w:ascii="Cambria" w:hAnsi="Cambria" w:cs="Arial"/>
          <w:b/>
        </w:rPr>
        <w:t xml:space="preserve"> </w:t>
      </w:r>
      <w:r w:rsidR="00B56E68" w:rsidRPr="00B56E68">
        <w:rPr>
          <w:rFonts w:ascii="Cambria" w:hAnsi="Cambria" w:cs="Arial"/>
          <w:b/>
        </w:rPr>
        <w:t>engleskog jezika</w:t>
      </w:r>
      <w:r w:rsidRPr="00B56E68">
        <w:rPr>
          <w:rFonts w:ascii="Cambria" w:hAnsi="Cambria" w:cs="Arial"/>
          <w:b/>
        </w:rPr>
        <w:t xml:space="preserve"> </w:t>
      </w:r>
      <w:r w:rsidRPr="00B56E68">
        <w:rPr>
          <w:rFonts w:ascii="Cambria" w:hAnsi="Cambria" w:cs="Arial"/>
        </w:rPr>
        <w:t>-</w:t>
      </w:r>
      <w:r w:rsidRPr="00B56E68">
        <w:rPr>
          <w:rFonts w:ascii="Cambria" w:hAnsi="Cambria" w:cs="Arial"/>
          <w:b/>
        </w:rPr>
        <w:t xml:space="preserve"> </w:t>
      </w:r>
      <w:r w:rsidRPr="00B56E68">
        <w:rPr>
          <w:rFonts w:ascii="Cambria" w:hAnsi="Cambria" w:cs="Arial"/>
        </w:rPr>
        <w:t>nepuno radno vrijeme (</w:t>
      </w:r>
      <w:r w:rsidR="00B56E68" w:rsidRPr="00B56E68">
        <w:rPr>
          <w:rFonts w:ascii="Cambria" w:hAnsi="Cambria" w:cs="Arial"/>
        </w:rPr>
        <w:t>14</w:t>
      </w:r>
      <w:r w:rsidR="00DE1BE2" w:rsidRPr="00B56E68">
        <w:rPr>
          <w:rFonts w:ascii="Cambria" w:hAnsi="Cambria" w:cs="Arial"/>
        </w:rPr>
        <w:t xml:space="preserve"> </w:t>
      </w:r>
      <w:r w:rsidR="009C79B6" w:rsidRPr="00B56E68">
        <w:rPr>
          <w:rFonts w:ascii="Cambria" w:hAnsi="Cambria" w:cs="Arial"/>
        </w:rPr>
        <w:t>sat</w:t>
      </w:r>
      <w:r w:rsidR="008368D8" w:rsidRPr="00B56E68">
        <w:rPr>
          <w:rFonts w:ascii="Cambria" w:hAnsi="Cambria" w:cs="Arial"/>
        </w:rPr>
        <w:t>i</w:t>
      </w:r>
      <w:r w:rsidR="009C79B6" w:rsidRPr="00B56E68">
        <w:rPr>
          <w:rFonts w:ascii="Cambria" w:hAnsi="Cambria" w:cs="Arial"/>
        </w:rPr>
        <w:t xml:space="preserve"> nastave</w:t>
      </w:r>
      <w:r w:rsidRPr="00B56E68">
        <w:rPr>
          <w:rFonts w:ascii="Cambria" w:hAnsi="Cambria" w:cs="Arial"/>
        </w:rPr>
        <w:t xml:space="preserve">, </w:t>
      </w:r>
      <w:r w:rsidR="00B56E68" w:rsidRPr="00B56E68">
        <w:rPr>
          <w:rFonts w:ascii="Cambria" w:hAnsi="Cambria" w:cs="Arial"/>
        </w:rPr>
        <w:t>27</w:t>
      </w:r>
      <w:r w:rsidR="008368D8" w:rsidRPr="00B56E68">
        <w:rPr>
          <w:rFonts w:ascii="Cambria" w:hAnsi="Cambria" w:cs="Arial"/>
        </w:rPr>
        <w:t xml:space="preserve"> radnih sati</w:t>
      </w:r>
      <w:r w:rsidRPr="00B56E68">
        <w:rPr>
          <w:rFonts w:ascii="Cambria" w:hAnsi="Cambria" w:cs="Arial"/>
        </w:rPr>
        <w:t xml:space="preserve"> tjedno), određeno vrijeme</w:t>
      </w:r>
      <w:r w:rsidR="00B56E68" w:rsidRPr="00B56E68">
        <w:rPr>
          <w:rFonts w:ascii="Cambria" w:hAnsi="Cambria" w:cs="Arial"/>
        </w:rPr>
        <w:t xml:space="preserve"> do povratka nenazočne radnice na rad</w:t>
      </w:r>
      <w:r w:rsidRPr="00B56E68">
        <w:rPr>
          <w:rFonts w:ascii="Cambria" w:hAnsi="Cambria" w:cs="Arial"/>
        </w:rPr>
        <w:t xml:space="preserve"> – 1 izvršitelj/</w:t>
      </w:r>
      <w:proofErr w:type="spellStart"/>
      <w:r w:rsidRPr="00B56E68">
        <w:rPr>
          <w:rFonts w:ascii="Cambria" w:hAnsi="Cambria" w:cs="Arial"/>
        </w:rPr>
        <w:t>ica</w:t>
      </w:r>
      <w:proofErr w:type="spellEnd"/>
      <w:r w:rsidRPr="00B56E68">
        <w:rPr>
          <w:rFonts w:ascii="Cambria" w:hAnsi="Cambria" w:cs="Arial"/>
        </w:rPr>
        <w:t xml:space="preserve"> </w:t>
      </w:r>
    </w:p>
    <w:p w:rsidR="00BF5223" w:rsidRPr="00B56E68" w:rsidRDefault="00BF5223" w:rsidP="00BF5223">
      <w:pPr>
        <w:rPr>
          <w:rFonts w:ascii="Cambria" w:hAnsi="Cambria"/>
        </w:rPr>
      </w:pPr>
    </w:p>
    <w:p w:rsidR="00BF5223" w:rsidRPr="00B56E68" w:rsidRDefault="00BF5223" w:rsidP="00BF5223">
      <w:pPr>
        <w:jc w:val="both"/>
        <w:rPr>
          <w:rFonts w:ascii="Cambria" w:hAnsi="Cambria" w:cs="Arial"/>
        </w:rPr>
      </w:pPr>
      <w:r w:rsidRPr="00B56E68">
        <w:rPr>
          <w:rFonts w:ascii="Cambria" w:hAnsi="Cambria" w:cs="Arial"/>
          <w:b/>
          <w:u w:val="single"/>
        </w:rPr>
        <w:t>Uz pisanu prijavu na natječaj kandidati trebaju dostaviti</w:t>
      </w:r>
      <w:r w:rsidRPr="00B56E68">
        <w:rPr>
          <w:rFonts w:ascii="Cambria" w:hAnsi="Cambria" w:cs="Arial"/>
          <w:u w:val="single"/>
        </w:rPr>
        <w:t>:</w:t>
      </w:r>
    </w:p>
    <w:p w:rsidR="00BF5223" w:rsidRPr="00B56E68" w:rsidRDefault="00BF5223" w:rsidP="00BF5223">
      <w:pPr>
        <w:numPr>
          <w:ilvl w:val="0"/>
          <w:numId w:val="2"/>
        </w:numPr>
        <w:jc w:val="both"/>
        <w:rPr>
          <w:rFonts w:ascii="Cambria" w:hAnsi="Cambria" w:cs="Arial"/>
        </w:rPr>
      </w:pPr>
      <w:r w:rsidRPr="00B56E68">
        <w:rPr>
          <w:rFonts w:ascii="Cambria" w:hAnsi="Cambria" w:cs="Arial"/>
        </w:rPr>
        <w:t>životopis</w:t>
      </w:r>
    </w:p>
    <w:p w:rsidR="00BF5223" w:rsidRPr="00B56E68" w:rsidRDefault="00BF5223" w:rsidP="00BF5223">
      <w:pPr>
        <w:numPr>
          <w:ilvl w:val="0"/>
          <w:numId w:val="2"/>
        </w:numPr>
        <w:jc w:val="both"/>
        <w:rPr>
          <w:rFonts w:ascii="Cambria" w:hAnsi="Cambria" w:cs="Arial"/>
        </w:rPr>
      </w:pPr>
      <w:r w:rsidRPr="00B56E68">
        <w:rPr>
          <w:rFonts w:ascii="Cambria" w:hAnsi="Cambria" w:cs="Arial"/>
        </w:rPr>
        <w:t xml:space="preserve">dokaz o </w:t>
      </w:r>
      <w:r w:rsidR="00233E9D" w:rsidRPr="00B56E68">
        <w:rPr>
          <w:rFonts w:ascii="Cambria" w:hAnsi="Cambria" w:cs="Arial"/>
        </w:rPr>
        <w:t xml:space="preserve">stečenoj </w:t>
      </w:r>
      <w:r w:rsidRPr="00B56E68">
        <w:rPr>
          <w:rFonts w:ascii="Cambria" w:hAnsi="Cambria" w:cs="Arial"/>
        </w:rPr>
        <w:t xml:space="preserve">stručnoj spremi </w:t>
      </w:r>
    </w:p>
    <w:p w:rsidR="00BF5223" w:rsidRPr="00B56E68" w:rsidRDefault="00897E5F" w:rsidP="00BF5223">
      <w:pPr>
        <w:numPr>
          <w:ilvl w:val="0"/>
          <w:numId w:val="2"/>
        </w:numPr>
        <w:jc w:val="both"/>
        <w:rPr>
          <w:rFonts w:ascii="Cambria" w:hAnsi="Cambria" w:cs="Arial"/>
        </w:rPr>
      </w:pPr>
      <w:r w:rsidRPr="00B56E68">
        <w:rPr>
          <w:rFonts w:ascii="Cambria" w:hAnsi="Cambria" w:cs="Arial"/>
        </w:rPr>
        <w:t>dokaz o državljanstvu</w:t>
      </w:r>
    </w:p>
    <w:p w:rsidR="00BF5223" w:rsidRPr="00B56E68" w:rsidRDefault="00BF5223" w:rsidP="00BF5223">
      <w:pPr>
        <w:numPr>
          <w:ilvl w:val="0"/>
          <w:numId w:val="2"/>
        </w:numPr>
        <w:jc w:val="both"/>
        <w:rPr>
          <w:rFonts w:ascii="Cambria" w:hAnsi="Cambria" w:cs="Arial"/>
        </w:rPr>
      </w:pPr>
      <w:r w:rsidRPr="00B56E68">
        <w:rPr>
          <w:rFonts w:ascii="Cambria" w:hAnsi="Cambria" w:cs="Arial"/>
        </w:rPr>
        <w:t xml:space="preserve">dokaz o nepostojanju zapreke iz čl. 106. Zakona o odgoju i obrazovanju u osnovnoj i srednjoj školi (uvjerenje </w:t>
      </w:r>
      <w:r w:rsidR="00233E9D" w:rsidRPr="00B56E68">
        <w:rPr>
          <w:rFonts w:ascii="Cambria" w:hAnsi="Cambria" w:cs="Arial"/>
        </w:rPr>
        <w:t>da se protiv kandidata ne vodi kazneni postupak,</w:t>
      </w:r>
      <w:r w:rsidRPr="00B56E68">
        <w:rPr>
          <w:rFonts w:ascii="Cambria" w:hAnsi="Cambria" w:cs="Arial"/>
        </w:rPr>
        <w:t xml:space="preserve"> ne starije od 6 mjeseci)</w:t>
      </w:r>
    </w:p>
    <w:p w:rsidR="000373DE" w:rsidRPr="00B56E68" w:rsidRDefault="000373DE" w:rsidP="00BF5223">
      <w:pPr>
        <w:numPr>
          <w:ilvl w:val="0"/>
          <w:numId w:val="2"/>
        </w:numPr>
        <w:jc w:val="both"/>
        <w:rPr>
          <w:rFonts w:ascii="Cambria" w:hAnsi="Cambria" w:cs="Arial"/>
        </w:rPr>
      </w:pPr>
      <w:r w:rsidRPr="00B56E68">
        <w:rPr>
          <w:rFonts w:ascii="Cambria" w:hAnsi="Cambria" w:cs="Arial"/>
        </w:rPr>
        <w:t xml:space="preserve">elektronički zapis o </w:t>
      </w:r>
      <w:proofErr w:type="spellStart"/>
      <w:r w:rsidRPr="00B56E68">
        <w:rPr>
          <w:rFonts w:ascii="Cambria" w:hAnsi="Cambria" w:cs="Arial"/>
        </w:rPr>
        <w:t>radnopravnom</w:t>
      </w:r>
      <w:proofErr w:type="spellEnd"/>
      <w:r w:rsidRPr="00B56E68">
        <w:rPr>
          <w:rFonts w:ascii="Cambria" w:hAnsi="Cambria" w:cs="Arial"/>
        </w:rPr>
        <w:t xml:space="preserve"> statusu</w:t>
      </w:r>
      <w:r w:rsidR="00233E9D" w:rsidRPr="00B56E68">
        <w:rPr>
          <w:rFonts w:ascii="Cambria" w:hAnsi="Cambria" w:cs="Arial"/>
        </w:rPr>
        <w:t xml:space="preserve"> (ne starije od 30 dana)</w:t>
      </w:r>
    </w:p>
    <w:p w:rsidR="00BF5223" w:rsidRPr="00B56E68" w:rsidRDefault="00BF5223" w:rsidP="00BF5223">
      <w:pPr>
        <w:jc w:val="both"/>
        <w:rPr>
          <w:rFonts w:ascii="Cambria" w:hAnsi="Cambria" w:cs="Arial"/>
        </w:rPr>
      </w:pPr>
    </w:p>
    <w:p w:rsidR="00BF5223" w:rsidRPr="00B56E68" w:rsidRDefault="00BF5223" w:rsidP="00BF5223">
      <w:pPr>
        <w:jc w:val="both"/>
        <w:rPr>
          <w:rFonts w:ascii="Cambria" w:hAnsi="Cambria" w:cs="Arial"/>
        </w:rPr>
      </w:pPr>
      <w:r w:rsidRPr="00B56E68">
        <w:rPr>
          <w:rFonts w:ascii="Cambria" w:hAnsi="Cambria" w:cs="Arial"/>
          <w:b/>
          <w:u w:val="single"/>
        </w:rPr>
        <w:t>Uvjeti</w:t>
      </w:r>
      <w:r w:rsidRPr="00B56E68">
        <w:rPr>
          <w:rFonts w:ascii="Cambria" w:hAnsi="Cambria" w:cs="Arial"/>
          <w:u w:val="single"/>
        </w:rPr>
        <w:t>:</w:t>
      </w:r>
      <w:r w:rsidRPr="00B56E68">
        <w:rPr>
          <w:rFonts w:ascii="Cambria" w:hAnsi="Cambria" w:cs="Arial"/>
        </w:rPr>
        <w:t xml:space="preserve"> sukladno Zakonu o odgoju i obrazovanju u osnovnoj i srednjoj školi, Pravilniku o stručnoj spremi i pedagoško-psihološkom obrazovanju nastavnika u srednjem školstvu te Zakonu o radu</w:t>
      </w:r>
    </w:p>
    <w:p w:rsidR="00BF5223" w:rsidRPr="00B56E68" w:rsidRDefault="00BF5223" w:rsidP="00BF5223">
      <w:pPr>
        <w:jc w:val="both"/>
        <w:rPr>
          <w:rFonts w:ascii="Cambria" w:hAnsi="Cambria" w:cs="Arial"/>
        </w:rPr>
      </w:pPr>
    </w:p>
    <w:p w:rsidR="00BF5223" w:rsidRPr="00B56E68" w:rsidRDefault="00BF5223" w:rsidP="00BF5223">
      <w:pPr>
        <w:jc w:val="both"/>
        <w:rPr>
          <w:rFonts w:ascii="Cambria" w:hAnsi="Cambria" w:cs="Arial"/>
        </w:rPr>
      </w:pPr>
      <w:r w:rsidRPr="00B56E68">
        <w:rPr>
          <w:rFonts w:ascii="Cambria" w:hAnsi="Cambria" w:cs="Arial"/>
        </w:rPr>
        <w:t>Dokumenti koji se podnose uz molbu mogu biti kopije. Nakon odabira kandidata, a prije potpisivanja ugovora o radu, izvornici ili ovjere dokumenata dostavit će se na uvid.</w:t>
      </w:r>
    </w:p>
    <w:p w:rsidR="00BF5223" w:rsidRPr="00B56E68" w:rsidRDefault="00BF5223" w:rsidP="00BF5223">
      <w:pPr>
        <w:jc w:val="both"/>
        <w:rPr>
          <w:rFonts w:ascii="Cambria" w:hAnsi="Cambria" w:cs="Arial"/>
        </w:rPr>
      </w:pPr>
      <w:r w:rsidRPr="00B56E68">
        <w:rPr>
          <w:rFonts w:ascii="Cambria" w:hAnsi="Cambria" w:cs="Arial"/>
        </w:rPr>
        <w:t xml:space="preserve">Kandidati mogu biti pozvani na razgovor. </w:t>
      </w:r>
    </w:p>
    <w:p w:rsidR="00BF5223" w:rsidRPr="00B56E68" w:rsidRDefault="00BF5223" w:rsidP="00BF5223">
      <w:pPr>
        <w:jc w:val="both"/>
        <w:rPr>
          <w:rFonts w:ascii="Cambria" w:hAnsi="Cambria" w:cs="Arial"/>
        </w:rPr>
      </w:pPr>
      <w:r w:rsidRPr="00B56E68">
        <w:rPr>
          <w:rFonts w:ascii="Cambria" w:hAnsi="Cambria" w:cs="Arial"/>
        </w:rPr>
        <w:t>Na objavljeno radno mjesto mogu se javiti osobe oba spola.</w:t>
      </w:r>
    </w:p>
    <w:p w:rsidR="000373DE" w:rsidRPr="00B56E68" w:rsidRDefault="000373DE" w:rsidP="00BF5223">
      <w:pPr>
        <w:jc w:val="both"/>
        <w:rPr>
          <w:rFonts w:ascii="Cambria" w:hAnsi="Cambria" w:cs="Arial"/>
        </w:rPr>
      </w:pPr>
      <w:r w:rsidRPr="00B56E68">
        <w:rPr>
          <w:rFonts w:ascii="Cambria" w:hAnsi="Cambria" w:cs="Arial"/>
        </w:rPr>
        <w:t>Kod sklapanja ugovora o radu može se ugovoriti probni rad.</w:t>
      </w:r>
    </w:p>
    <w:p w:rsidR="000373DE" w:rsidRPr="00B56E68" w:rsidRDefault="000373DE" w:rsidP="00E07292">
      <w:pPr>
        <w:jc w:val="both"/>
        <w:rPr>
          <w:rFonts w:ascii="Cambria" w:hAnsi="Cambria" w:cs="Arial"/>
        </w:rPr>
      </w:pPr>
      <w:r w:rsidRPr="00B56E68">
        <w:rPr>
          <w:rFonts w:ascii="Cambria" w:hAnsi="Cambria" w:cs="Arial"/>
        </w:rPr>
        <w:t>Kandidat koji ostvaruje pravo prednosti pri zapošljavanju prema posebnim propisima, dužan je u prijavi na natječaj pozvati se na pravo prednosti koje ostvaruje samo pod jednakim uvjetima. Da bi ostvario prednost pri zapošljavanju, kandidat koji ispunjava uvjete za ostvarivanje toga prava, dužan je uz prijavu na natječaj priložiti sve potrebne dokaze. Popis dokaza za ostvarivanje prava prednosti pri zapošljavanju nalaze se na internetskoj stranici Ministarstva hrvatskih branitelja</w:t>
      </w:r>
      <w:r w:rsidR="00E07292">
        <w:rPr>
          <w:rFonts w:ascii="Cambria" w:hAnsi="Cambria" w:cs="Arial"/>
        </w:rPr>
        <w:t xml:space="preserve"> Republike Hrvatske</w:t>
      </w:r>
      <w:r w:rsidRPr="00B56E68">
        <w:rPr>
          <w:rFonts w:ascii="Cambria" w:hAnsi="Cambria" w:cs="Arial"/>
        </w:rPr>
        <w:t xml:space="preserve">: </w:t>
      </w:r>
      <w:hyperlink r:id="rId8" w:history="1">
        <w:r w:rsidRPr="00B56E68">
          <w:rPr>
            <w:rStyle w:val="Hiperveza"/>
            <w:rFonts w:ascii="Cambria" w:hAnsi="Cambria" w:cs="Arial"/>
          </w:rPr>
          <w:t>https://branitelji.gov.hr/UserDocsImages/NG/12%20Prosinac/Zapo%C5%A1ljavanje/Popis%20dokaza%20za%20ostvarivanje%20prava%20prednosti%20pri%20zapo%C5%A1ljavanju.pdf</w:t>
        </w:r>
      </w:hyperlink>
      <w:r w:rsidRPr="00B56E68">
        <w:rPr>
          <w:rFonts w:ascii="Cambria" w:hAnsi="Cambria" w:cs="Arial"/>
        </w:rPr>
        <w:t xml:space="preserve"> </w:t>
      </w:r>
    </w:p>
    <w:p w:rsidR="00BF5223" w:rsidRPr="00B56E68" w:rsidRDefault="00BF5223" w:rsidP="00BF5223">
      <w:pPr>
        <w:jc w:val="both"/>
        <w:outlineLvl w:val="0"/>
        <w:rPr>
          <w:rFonts w:ascii="Cambria" w:hAnsi="Cambria" w:cs="Arial"/>
        </w:rPr>
      </w:pPr>
    </w:p>
    <w:p w:rsidR="00B56E68" w:rsidRDefault="00B56E68" w:rsidP="00BF5223">
      <w:pPr>
        <w:jc w:val="both"/>
        <w:outlineLvl w:val="0"/>
        <w:rPr>
          <w:rFonts w:ascii="Cambria" w:hAnsi="Cambria" w:cs="Arial"/>
        </w:rPr>
      </w:pPr>
    </w:p>
    <w:p w:rsidR="003F5710" w:rsidRDefault="00BF5223" w:rsidP="00BF5223">
      <w:pPr>
        <w:jc w:val="both"/>
        <w:outlineLvl w:val="0"/>
        <w:rPr>
          <w:rFonts w:ascii="Cambria" w:hAnsi="Cambria" w:cs="Arial"/>
        </w:rPr>
      </w:pPr>
      <w:r w:rsidRPr="00B56E68">
        <w:rPr>
          <w:rFonts w:ascii="Cambria" w:hAnsi="Cambria" w:cs="Arial"/>
        </w:rPr>
        <w:lastRenderedPageBreak/>
        <w:t xml:space="preserve">Prijave s dokumentacijom dostaviti u roku od 8 dana od dana objave natječaja, na adresu Škole:   </w:t>
      </w:r>
    </w:p>
    <w:p w:rsidR="00BF5223" w:rsidRPr="00B56E68" w:rsidRDefault="00B56E68" w:rsidP="00BF5223">
      <w:pPr>
        <w:jc w:val="both"/>
        <w:outlineLvl w:val="0"/>
        <w:rPr>
          <w:rFonts w:ascii="Cambria" w:hAnsi="Cambria" w:cs="Arial"/>
          <w:b/>
        </w:rPr>
      </w:pPr>
      <w:bookmarkStart w:id="1" w:name="_GoBack"/>
      <w:bookmarkEnd w:id="1"/>
      <w:r w:rsidRPr="00B56E68">
        <w:rPr>
          <w:rFonts w:ascii="Cambria" w:hAnsi="Cambria" w:cs="Arial"/>
          <w:b/>
        </w:rPr>
        <w:t>STRUKOVNA ŠKOLA EUGENA KUMIČIĆA ROVINJ</w:t>
      </w:r>
    </w:p>
    <w:p w:rsidR="00BF5223" w:rsidRPr="00B56E68" w:rsidRDefault="00B56E68" w:rsidP="00BF5223">
      <w:pPr>
        <w:jc w:val="both"/>
        <w:outlineLvl w:val="0"/>
        <w:rPr>
          <w:rFonts w:ascii="Cambria" w:hAnsi="Cambria" w:cs="Arial"/>
          <w:b/>
        </w:rPr>
      </w:pPr>
      <w:proofErr w:type="spellStart"/>
      <w:r w:rsidRPr="00B56E68">
        <w:rPr>
          <w:rFonts w:ascii="Cambria" w:hAnsi="Cambria" w:cs="Arial"/>
          <w:b/>
        </w:rPr>
        <w:t>Carducci</w:t>
      </w:r>
      <w:proofErr w:type="spellEnd"/>
      <w:r w:rsidRPr="00B56E68">
        <w:rPr>
          <w:rFonts w:ascii="Cambria" w:hAnsi="Cambria" w:cs="Arial"/>
          <w:b/>
        </w:rPr>
        <w:t xml:space="preserve"> 13, 52210 ROVINJ</w:t>
      </w:r>
      <w:r w:rsidR="00BF5223" w:rsidRPr="00B56E68">
        <w:rPr>
          <w:rFonts w:ascii="Cambria" w:hAnsi="Cambria" w:cs="Arial"/>
          <w:b/>
        </w:rPr>
        <w:t xml:space="preserve">    </w:t>
      </w:r>
    </w:p>
    <w:p w:rsidR="00BF5223" w:rsidRPr="00B56E68" w:rsidRDefault="00BF5223" w:rsidP="00BF5223">
      <w:pPr>
        <w:jc w:val="both"/>
        <w:rPr>
          <w:rFonts w:ascii="Cambria" w:hAnsi="Cambria" w:cs="Arial"/>
        </w:rPr>
      </w:pPr>
      <w:r w:rsidRPr="00B56E68">
        <w:rPr>
          <w:rFonts w:ascii="Cambria" w:hAnsi="Cambria" w:cs="Arial"/>
        </w:rPr>
        <w:t>„za natječaj“</w:t>
      </w:r>
    </w:p>
    <w:p w:rsidR="00232BF7" w:rsidRPr="00B56E68" w:rsidRDefault="00232BF7" w:rsidP="00BF5223">
      <w:pPr>
        <w:jc w:val="both"/>
        <w:rPr>
          <w:rFonts w:ascii="Cambria" w:hAnsi="Cambria" w:cs="Arial"/>
        </w:rPr>
      </w:pPr>
    </w:p>
    <w:p w:rsidR="00BF5223" w:rsidRPr="00B56E68" w:rsidRDefault="00BF5223" w:rsidP="00BF5223">
      <w:pPr>
        <w:jc w:val="both"/>
        <w:rPr>
          <w:rFonts w:ascii="Cambria" w:hAnsi="Cambria" w:cs="Arial"/>
        </w:rPr>
      </w:pPr>
      <w:r w:rsidRPr="00B56E68">
        <w:rPr>
          <w:rFonts w:ascii="Cambria" w:hAnsi="Cambria" w:cs="Arial"/>
        </w:rPr>
        <w:t>Nepravodobne i nepotpune prijave neće se razmatrati.</w:t>
      </w:r>
    </w:p>
    <w:p w:rsidR="00BF5223" w:rsidRPr="00B56E68" w:rsidRDefault="00BF5223" w:rsidP="00BF5223">
      <w:pPr>
        <w:jc w:val="both"/>
        <w:rPr>
          <w:rFonts w:ascii="Cambria" w:hAnsi="Cambria" w:cs="Arial"/>
          <w:b/>
        </w:rPr>
      </w:pPr>
      <w:r w:rsidRPr="00B56E68">
        <w:rPr>
          <w:rFonts w:ascii="Cambria" w:hAnsi="Cambria" w:cs="Arial"/>
          <w:b/>
        </w:rPr>
        <w:t xml:space="preserve">Natječaj je otvoren od </w:t>
      </w:r>
      <w:r w:rsidR="00B56E68" w:rsidRPr="00B56E68">
        <w:rPr>
          <w:rFonts w:ascii="Cambria" w:hAnsi="Cambria" w:cs="Arial"/>
          <w:b/>
        </w:rPr>
        <w:t>25. veljače 2019. do 05. ožujka 2019.</w:t>
      </w:r>
    </w:p>
    <w:p w:rsidR="00BF5223" w:rsidRDefault="00BF5223" w:rsidP="00BF5223">
      <w:pPr>
        <w:outlineLvl w:val="0"/>
        <w:rPr>
          <w:rFonts w:ascii="Cambria" w:hAnsi="Cambria" w:cs="Arial"/>
          <w:b/>
        </w:rPr>
      </w:pPr>
    </w:p>
    <w:p w:rsidR="00B56E68" w:rsidRDefault="00B56E68" w:rsidP="00BF5223">
      <w:pPr>
        <w:outlineLvl w:val="0"/>
        <w:rPr>
          <w:rFonts w:ascii="Cambria" w:hAnsi="Cambria" w:cs="Arial"/>
          <w:b/>
        </w:rPr>
      </w:pPr>
    </w:p>
    <w:p w:rsidR="00B56E68" w:rsidRPr="00B56E68" w:rsidRDefault="00B56E68" w:rsidP="00BF5223">
      <w:pPr>
        <w:outlineLvl w:val="0"/>
        <w:rPr>
          <w:rFonts w:ascii="Cambria" w:hAnsi="Cambria" w:cs="Arial"/>
          <w:b/>
        </w:rPr>
      </w:pPr>
    </w:p>
    <w:p w:rsidR="00637DA6" w:rsidRPr="00B56E68" w:rsidRDefault="00B56E68" w:rsidP="00B56E68">
      <w:pPr>
        <w:ind w:left="5664" w:firstLine="708"/>
        <w:rPr>
          <w:rFonts w:ascii="Cambria" w:hAnsi="Cambria" w:cs="Arial"/>
        </w:rPr>
      </w:pPr>
      <w:r w:rsidRPr="00B56E68">
        <w:rPr>
          <w:rFonts w:ascii="Cambria" w:hAnsi="Cambria" w:cs="Arial"/>
        </w:rPr>
        <w:t>Ravnatelj</w:t>
      </w:r>
    </w:p>
    <w:p w:rsidR="00B56E68" w:rsidRPr="00B56E68" w:rsidRDefault="00B56E68" w:rsidP="00B56E68">
      <w:pPr>
        <w:ind w:left="4956" w:firstLine="708"/>
        <w:rPr>
          <w:rFonts w:ascii="Cambria" w:hAnsi="Cambria" w:cs="Arial"/>
        </w:rPr>
      </w:pPr>
      <w:r w:rsidRPr="00B56E68">
        <w:rPr>
          <w:rFonts w:ascii="Cambria" w:hAnsi="Cambria" w:cs="Arial"/>
        </w:rPr>
        <w:t xml:space="preserve">    Emil </w:t>
      </w:r>
      <w:proofErr w:type="spellStart"/>
      <w:r w:rsidRPr="00B56E68">
        <w:rPr>
          <w:rFonts w:ascii="Cambria" w:hAnsi="Cambria" w:cs="Arial"/>
        </w:rPr>
        <w:t>Nimčević</w:t>
      </w:r>
      <w:proofErr w:type="spellEnd"/>
      <w:r w:rsidRPr="00B56E68">
        <w:rPr>
          <w:rFonts w:ascii="Cambria" w:hAnsi="Cambria" w:cs="Arial"/>
        </w:rPr>
        <w:t>, prof.</w:t>
      </w:r>
    </w:p>
    <w:sectPr w:rsidR="00B56E68" w:rsidRPr="00B56E68" w:rsidSect="00BF5223">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F0A82"/>
    <w:multiLevelType w:val="hybridMultilevel"/>
    <w:tmpl w:val="8282528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nsid w:val="4E100AD5"/>
    <w:multiLevelType w:val="hybridMultilevel"/>
    <w:tmpl w:val="F864BB7C"/>
    <w:lvl w:ilvl="0" w:tplc="2904DA36">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9B0"/>
    <w:rsid w:val="000373DE"/>
    <w:rsid w:val="00064326"/>
    <w:rsid w:val="00083A6C"/>
    <w:rsid w:val="00126D99"/>
    <w:rsid w:val="00232BF7"/>
    <w:rsid w:val="00233E9D"/>
    <w:rsid w:val="003F5710"/>
    <w:rsid w:val="00545247"/>
    <w:rsid w:val="00554225"/>
    <w:rsid w:val="006652E2"/>
    <w:rsid w:val="006C5CD0"/>
    <w:rsid w:val="007B2CF9"/>
    <w:rsid w:val="00833A11"/>
    <w:rsid w:val="008368D8"/>
    <w:rsid w:val="00897E5F"/>
    <w:rsid w:val="009C79B6"/>
    <w:rsid w:val="009D66D1"/>
    <w:rsid w:val="00AA0E0B"/>
    <w:rsid w:val="00B56E68"/>
    <w:rsid w:val="00BB09F5"/>
    <w:rsid w:val="00BF5223"/>
    <w:rsid w:val="00C900BF"/>
    <w:rsid w:val="00CE1C77"/>
    <w:rsid w:val="00D32D69"/>
    <w:rsid w:val="00DA1465"/>
    <w:rsid w:val="00DE1BE2"/>
    <w:rsid w:val="00DF1CD7"/>
    <w:rsid w:val="00E07292"/>
    <w:rsid w:val="00E309B0"/>
    <w:rsid w:val="00E4515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223"/>
    <w:pPr>
      <w:spacing w:after="0" w:line="240" w:lineRule="auto"/>
    </w:pPr>
    <w:rPr>
      <w:rFonts w:ascii="Times New Roman" w:eastAsia="Times New Roman" w:hAnsi="Times New Roman" w:cs="Times New Roman"/>
      <w:sz w:val="24"/>
      <w:szCs w:val="24"/>
      <w:lang w:eastAsia="hr-HR"/>
    </w:rPr>
  </w:style>
  <w:style w:type="paragraph" w:styleId="Naslov2">
    <w:name w:val="heading 2"/>
    <w:basedOn w:val="Normal"/>
    <w:next w:val="Normal"/>
    <w:link w:val="Naslov2Char"/>
    <w:semiHidden/>
    <w:unhideWhenUsed/>
    <w:qFormat/>
    <w:rsid w:val="00B56E68"/>
    <w:pPr>
      <w:keepNext/>
      <w:outlineLvl w:val="1"/>
    </w:pPr>
    <w:rPr>
      <w:b/>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nhideWhenUsed/>
    <w:rsid w:val="00BF5223"/>
    <w:rPr>
      <w:color w:val="0000FF"/>
      <w:u w:val="single"/>
    </w:rPr>
  </w:style>
  <w:style w:type="paragraph" w:styleId="Tekstbalonia">
    <w:name w:val="Balloon Text"/>
    <w:basedOn w:val="Normal"/>
    <w:link w:val="TekstbaloniaChar"/>
    <w:uiPriority w:val="99"/>
    <w:semiHidden/>
    <w:unhideWhenUsed/>
    <w:rsid w:val="00BF522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F5223"/>
    <w:rPr>
      <w:rFonts w:ascii="Segoe UI" w:eastAsia="Times New Roman" w:hAnsi="Segoe UI" w:cs="Segoe UI"/>
      <w:sz w:val="18"/>
      <w:szCs w:val="18"/>
      <w:lang w:eastAsia="hr-HR"/>
    </w:rPr>
  </w:style>
  <w:style w:type="character" w:customStyle="1" w:styleId="Naslov2Char">
    <w:name w:val="Naslov 2 Char"/>
    <w:basedOn w:val="Zadanifontodlomka"/>
    <w:link w:val="Naslov2"/>
    <w:semiHidden/>
    <w:rsid w:val="00B56E68"/>
    <w:rPr>
      <w:rFonts w:ascii="Times New Roman" w:eastAsia="Times New Roman" w:hAnsi="Times New Roman" w:cs="Times New Roman"/>
      <w:b/>
      <w:sz w:val="24"/>
      <w:szCs w:val="20"/>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223"/>
    <w:pPr>
      <w:spacing w:after="0" w:line="240" w:lineRule="auto"/>
    </w:pPr>
    <w:rPr>
      <w:rFonts w:ascii="Times New Roman" w:eastAsia="Times New Roman" w:hAnsi="Times New Roman" w:cs="Times New Roman"/>
      <w:sz w:val="24"/>
      <w:szCs w:val="24"/>
      <w:lang w:eastAsia="hr-HR"/>
    </w:rPr>
  </w:style>
  <w:style w:type="paragraph" w:styleId="Naslov2">
    <w:name w:val="heading 2"/>
    <w:basedOn w:val="Normal"/>
    <w:next w:val="Normal"/>
    <w:link w:val="Naslov2Char"/>
    <w:semiHidden/>
    <w:unhideWhenUsed/>
    <w:qFormat/>
    <w:rsid w:val="00B56E68"/>
    <w:pPr>
      <w:keepNext/>
      <w:outlineLvl w:val="1"/>
    </w:pPr>
    <w:rPr>
      <w:b/>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nhideWhenUsed/>
    <w:rsid w:val="00BF5223"/>
    <w:rPr>
      <w:color w:val="0000FF"/>
      <w:u w:val="single"/>
    </w:rPr>
  </w:style>
  <w:style w:type="paragraph" w:styleId="Tekstbalonia">
    <w:name w:val="Balloon Text"/>
    <w:basedOn w:val="Normal"/>
    <w:link w:val="TekstbaloniaChar"/>
    <w:uiPriority w:val="99"/>
    <w:semiHidden/>
    <w:unhideWhenUsed/>
    <w:rsid w:val="00BF522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F5223"/>
    <w:rPr>
      <w:rFonts w:ascii="Segoe UI" w:eastAsia="Times New Roman" w:hAnsi="Segoe UI" w:cs="Segoe UI"/>
      <w:sz w:val="18"/>
      <w:szCs w:val="18"/>
      <w:lang w:eastAsia="hr-HR"/>
    </w:rPr>
  </w:style>
  <w:style w:type="character" w:customStyle="1" w:styleId="Naslov2Char">
    <w:name w:val="Naslov 2 Char"/>
    <w:basedOn w:val="Zadanifontodlomka"/>
    <w:link w:val="Naslov2"/>
    <w:semiHidden/>
    <w:rsid w:val="00B56E68"/>
    <w:rPr>
      <w:rFonts w:ascii="Times New Roman" w:eastAsia="Times New Roman" w:hAnsi="Times New Roman" w:cs="Times New Roman"/>
      <w:b/>
      <w:sz w:val="24"/>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34446">
      <w:bodyDiv w:val="1"/>
      <w:marLeft w:val="0"/>
      <w:marRight w:val="0"/>
      <w:marTop w:val="0"/>
      <w:marBottom w:val="0"/>
      <w:divBdr>
        <w:top w:val="none" w:sz="0" w:space="0" w:color="auto"/>
        <w:left w:val="none" w:sz="0" w:space="0" w:color="auto"/>
        <w:bottom w:val="none" w:sz="0" w:space="0" w:color="auto"/>
        <w:right w:val="none" w:sz="0" w:space="0" w:color="auto"/>
      </w:divBdr>
    </w:div>
    <w:div w:id="84883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NG/12%20Prosinac/Zapo%C5%A1ljavanje/Popis%20dokaza%20za%20ostvarivanje%20prava%20prednosti%20pri%20zapo%C5%A1ljavanju.pdf" TargetMode="External"/><Relationship Id="rId3" Type="http://schemas.microsoft.com/office/2007/relationships/stylesWithEffects" Target="stylesWithEffects.xml"/><Relationship Id="rId7" Type="http://schemas.openxmlformats.org/officeDocument/2006/relationships/hyperlink" Target="mailto:ssek@pu.tel.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463</Words>
  <Characters>2645</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Bojana Rončević</dc:creator>
  <cp:keywords/>
  <dc:description/>
  <cp:lastModifiedBy>.</cp:lastModifiedBy>
  <cp:revision>29</cp:revision>
  <cp:lastPrinted>2019-02-25T06:17:00Z</cp:lastPrinted>
  <dcterms:created xsi:type="dcterms:W3CDTF">2017-02-13T14:03:00Z</dcterms:created>
  <dcterms:modified xsi:type="dcterms:W3CDTF">2019-02-25T06:17:00Z</dcterms:modified>
</cp:coreProperties>
</file>